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7E" w:rsidRPr="0018137E" w:rsidRDefault="0018137E" w:rsidP="006D3ECB">
      <w:pPr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hu-HU"/>
        </w:rPr>
      </w:pPr>
      <w:r w:rsidRPr="0018137E">
        <w:rPr>
          <w:rFonts w:ascii="Calibri" w:eastAsia="Times New Roman" w:hAnsi="Calibri" w:cs="Tahoma"/>
          <w:b/>
          <w:noProof/>
          <w:sz w:val="28"/>
          <w:szCs w:val="28"/>
          <w:lang w:eastAsia="hu-HU"/>
        </w:rPr>
        <w:drawing>
          <wp:inline distT="0" distB="0" distL="0" distR="0">
            <wp:extent cx="1456611" cy="859809"/>
            <wp:effectExtent l="0" t="0" r="0" b="0"/>
            <wp:docPr id="1" name="Kép 4" descr="F:\WENFIS katalog\wenfis_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NFIS katalog\wenfis_logo_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48" cy="86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ECB" w:rsidRPr="00CF61B8" w:rsidRDefault="006D3ECB" w:rsidP="006D3ECB">
      <w:pPr>
        <w:spacing w:after="0" w:line="240" w:lineRule="auto"/>
        <w:jc w:val="center"/>
        <w:rPr>
          <w:rFonts w:ascii="Calibri" w:eastAsia="Times New Roman" w:hAnsi="Calibri" w:cs="Tahoma"/>
          <w:b/>
          <w:color w:val="C00000"/>
          <w:sz w:val="28"/>
          <w:szCs w:val="28"/>
          <w:lang w:eastAsia="hu-HU"/>
        </w:rPr>
      </w:pPr>
      <w:r w:rsidRPr="00CF61B8">
        <w:rPr>
          <w:rFonts w:ascii="Calibri" w:eastAsia="Times New Roman" w:hAnsi="Calibri" w:cs="Tahoma"/>
          <w:b/>
          <w:color w:val="C00000"/>
          <w:sz w:val="28"/>
          <w:szCs w:val="28"/>
          <w:lang w:eastAsia="hu-HU"/>
        </w:rPr>
        <w:t>MUNKAVÉDELMI KÉPVISELŐK KÉPZÉSE</w:t>
      </w:r>
    </w:p>
    <w:p w:rsidR="00B269DA" w:rsidRPr="00CF61B8" w:rsidRDefault="00B269DA" w:rsidP="00B269DA">
      <w:pPr>
        <w:spacing w:after="0" w:line="240" w:lineRule="auto"/>
        <w:rPr>
          <w:rFonts w:ascii="Calibri" w:eastAsia="Times New Roman" w:hAnsi="Calibri" w:cs="Tahoma"/>
          <w:b/>
          <w:color w:val="C00000"/>
          <w:sz w:val="28"/>
          <w:szCs w:val="28"/>
          <w:lang w:eastAsia="hu-HU"/>
        </w:rPr>
      </w:pPr>
    </w:p>
    <w:p w:rsidR="00B269DA" w:rsidRPr="00CF61B8" w:rsidRDefault="00B269DA" w:rsidP="0058209C">
      <w:pPr>
        <w:spacing w:after="0"/>
        <w:rPr>
          <w:rFonts w:ascii="Calibri" w:eastAsia="Times New Roman" w:hAnsi="Calibri" w:cs="Tahoma"/>
          <w:b/>
          <w:sz w:val="28"/>
          <w:szCs w:val="28"/>
          <w:lang w:eastAsia="hu-HU"/>
        </w:rPr>
      </w:pPr>
      <w:r w:rsidRPr="00CF61B8">
        <w:rPr>
          <w:rFonts w:ascii="Calibri" w:eastAsia="Times New Roman" w:hAnsi="Calibri" w:cs="Tahoma"/>
          <w:b/>
          <w:sz w:val="28"/>
          <w:szCs w:val="28"/>
          <w:lang w:eastAsia="hu-HU"/>
        </w:rPr>
        <w:t>Tisztelt Cégvezető!</w:t>
      </w:r>
    </w:p>
    <w:p w:rsidR="00B269DA" w:rsidRPr="00CF61B8" w:rsidRDefault="00B269DA" w:rsidP="0058209C">
      <w:pPr>
        <w:spacing w:after="0"/>
        <w:rPr>
          <w:rFonts w:ascii="Calibri" w:eastAsia="Times New Roman" w:hAnsi="Calibri" w:cs="Tahoma"/>
          <w:b/>
          <w:color w:val="C00000"/>
          <w:sz w:val="28"/>
          <w:szCs w:val="28"/>
          <w:lang w:eastAsia="hu-HU"/>
        </w:rPr>
      </w:pPr>
    </w:p>
    <w:p w:rsidR="00B269DA" w:rsidRPr="00CF61B8" w:rsidRDefault="00B269DA" w:rsidP="0058209C">
      <w:pPr>
        <w:spacing w:after="0"/>
        <w:rPr>
          <w:rFonts w:ascii="Calibri" w:eastAsia="Times New Roman" w:hAnsi="Calibri" w:cs="Tahoma"/>
          <w:b/>
          <w:sz w:val="28"/>
          <w:szCs w:val="28"/>
          <w:lang w:eastAsia="hu-HU"/>
        </w:rPr>
      </w:pPr>
      <w:r w:rsidRPr="00CF61B8">
        <w:rPr>
          <w:rFonts w:ascii="Calibri" w:eastAsia="Times New Roman" w:hAnsi="Calibri" w:cs="Tahoma"/>
          <w:b/>
          <w:sz w:val="28"/>
          <w:szCs w:val="28"/>
          <w:lang w:eastAsia="hu-HU"/>
        </w:rPr>
        <w:t>A WENFIS Mérnök Iroda Kft. munkavédelmi képviselő képzést</w:t>
      </w:r>
      <w:r w:rsidR="002762EC">
        <w:rPr>
          <w:rFonts w:ascii="Calibri" w:eastAsia="Times New Roman" w:hAnsi="Calibri" w:cs="Tahoma"/>
          <w:b/>
          <w:sz w:val="28"/>
          <w:szCs w:val="28"/>
          <w:lang w:eastAsia="hu-HU"/>
        </w:rPr>
        <w:t>/továbbképzést</w:t>
      </w:r>
      <w:r w:rsidRPr="00CF61B8">
        <w:rPr>
          <w:rFonts w:ascii="Calibri" w:eastAsia="Times New Roman" w:hAnsi="Calibri" w:cs="Tahoma"/>
          <w:b/>
          <w:sz w:val="28"/>
          <w:szCs w:val="28"/>
          <w:lang w:eastAsia="hu-HU"/>
        </w:rPr>
        <w:t xml:space="preserve"> indít.</w:t>
      </w:r>
    </w:p>
    <w:p w:rsidR="00007EB1" w:rsidRPr="00CF61B8" w:rsidRDefault="001C42B6" w:rsidP="0058209C">
      <w:pPr>
        <w:spacing w:before="240" w:after="0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16 órás alapképzés</w:t>
      </w:r>
      <w:r w:rsidR="005D2A7F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:</w:t>
      </w:r>
      <w:r w:rsidR="00384B57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 </w:t>
      </w:r>
      <w:r w:rsidR="00007EB1" w:rsidRPr="00CF61B8">
        <w:rPr>
          <w:rFonts w:ascii="Calibri" w:eastAsia="Times New Roman" w:hAnsi="Calibri" w:cs="Tahoma"/>
          <w:sz w:val="24"/>
          <w:szCs w:val="24"/>
          <w:lang w:eastAsia="hu-HU"/>
        </w:rPr>
        <w:t>2017. augusztus 31. - szeptember 1.</w:t>
      </w:r>
    </w:p>
    <w:p w:rsidR="00007EB1" w:rsidRPr="00CF61B8" w:rsidRDefault="002C42EA" w:rsidP="0058209C">
      <w:pPr>
        <w:spacing w:before="240" w:after="0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8 órás tovább</w:t>
      </w:r>
      <w:r w:rsidR="00007EB1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képzés:</w:t>
      </w:r>
      <w:r w:rsidR="00007EB1"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 2017. szeptember 1.</w:t>
      </w:r>
    </w:p>
    <w:p w:rsidR="00007EB1" w:rsidRPr="00CF61B8" w:rsidRDefault="00007EB1" w:rsidP="0058209C">
      <w:pPr>
        <w:spacing w:before="240" w:after="0"/>
        <w:rPr>
          <w:rFonts w:ascii="Calibri" w:eastAsia="Times New Roman" w:hAnsi="Calibri" w:cs="Tahoma"/>
          <w:b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Helyszín: </w:t>
      </w:r>
      <w:r w:rsidR="000556F0" w:rsidRPr="000556F0">
        <w:rPr>
          <w:rFonts w:ascii="Calibri" w:eastAsia="Times New Roman" w:hAnsi="Calibri" w:cs="Tahoma"/>
          <w:sz w:val="24"/>
          <w:szCs w:val="24"/>
          <w:lang w:eastAsia="hu-HU"/>
        </w:rPr>
        <w:t>2100</w:t>
      </w:r>
      <w:r w:rsidR="00384B57">
        <w:rPr>
          <w:rFonts w:ascii="Calibri" w:eastAsia="Times New Roman" w:hAnsi="Calibri" w:cs="Tahoma"/>
          <w:sz w:val="24"/>
          <w:szCs w:val="24"/>
          <w:lang w:eastAsia="hu-HU"/>
        </w:rPr>
        <w:t xml:space="preserve"> 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Gödöllő, Méhész köz 5. (</w:t>
      </w:r>
      <w:proofErr w:type="spellStart"/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Max-Land</w:t>
      </w:r>
      <w:proofErr w:type="spellEnd"/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 Ipartelep)</w:t>
      </w:r>
    </w:p>
    <w:p w:rsidR="001C42B6" w:rsidRPr="00CF61B8" w:rsidRDefault="001C42B6" w:rsidP="0058209C">
      <w:pPr>
        <w:spacing w:before="360" w:after="100" w:afterAutospacing="1"/>
        <w:ind w:left="357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bCs/>
          <w:sz w:val="24"/>
          <w:szCs w:val="24"/>
          <w:lang w:eastAsia="hu-HU"/>
        </w:rPr>
        <w:t>A KÉPZÉS CÉLJA:</w:t>
      </w:r>
    </w:p>
    <w:p w:rsidR="001C42B6" w:rsidRPr="00CF61B8" w:rsidRDefault="001C42B6" w:rsidP="0058209C">
      <w:pPr>
        <w:spacing w:before="100" w:beforeAutospacing="1" w:after="100" w:afterAutospacing="1"/>
        <w:ind w:left="360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proofErr w:type="gramStart"/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a</w:t>
      </w:r>
      <w:proofErr w:type="gramEnd"/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 munkavédelmi képviselők jogainak, feladatainak és kötelességeinek megismertetése,a képviselők munkavédelmi szakmai ismeretének bővítése</w:t>
      </w:r>
    </w:p>
    <w:p w:rsidR="001C42B6" w:rsidRPr="00CF61B8" w:rsidRDefault="001C42B6" w:rsidP="0058209C">
      <w:pPr>
        <w:spacing w:before="100" w:beforeAutospacing="1" w:after="100" w:afterAutospacing="1"/>
        <w:ind w:left="360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bCs/>
          <w:sz w:val="24"/>
          <w:szCs w:val="24"/>
          <w:lang w:eastAsia="hu-HU"/>
        </w:rPr>
        <w:t>ELSŐ KÉPZÉSI NAP</w:t>
      </w:r>
      <w:r w:rsidR="005D2A7F"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(2017.08.31.) 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témakörei 09.00-16.00 óra között</w:t>
      </w:r>
    </w:p>
    <w:p w:rsidR="002762EC" w:rsidRDefault="00BB5E50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62EC">
        <w:rPr>
          <w:rFonts w:ascii="Calibri" w:eastAsia="Times New Roman" w:hAnsi="Calibri" w:cs="Tahoma"/>
          <w:sz w:val="24"/>
          <w:szCs w:val="24"/>
          <w:lang w:eastAsia="hu-HU"/>
        </w:rPr>
        <w:t>A munk</w:t>
      </w:r>
      <w:r w:rsidR="000556F0" w:rsidRPr="002762EC">
        <w:rPr>
          <w:rFonts w:ascii="Calibri" w:eastAsia="Times New Roman" w:hAnsi="Calibri" w:cs="Tahoma"/>
          <w:sz w:val="24"/>
          <w:szCs w:val="24"/>
          <w:lang w:eastAsia="hu-HU"/>
        </w:rPr>
        <w:t>avédelmi szabályozás felépítése</w:t>
      </w:r>
    </w:p>
    <w:p w:rsidR="007B6599" w:rsidRPr="002762EC" w:rsidRDefault="007B6599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62EC">
        <w:rPr>
          <w:rFonts w:ascii="Calibri" w:eastAsia="Times New Roman" w:hAnsi="Calibri" w:cs="Tahoma"/>
          <w:sz w:val="24"/>
          <w:szCs w:val="24"/>
          <w:lang w:eastAsia="hu-HU"/>
        </w:rPr>
        <w:t>A munkavédelmi érdekképviselet jogszabályi háttere</w:t>
      </w:r>
    </w:p>
    <w:p w:rsidR="00DA024D" w:rsidRPr="009E0ED3" w:rsidRDefault="001C42B6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9E0ED3">
        <w:rPr>
          <w:rFonts w:ascii="Calibri" w:eastAsia="Times New Roman" w:hAnsi="Calibri" w:cs="Tahoma"/>
          <w:sz w:val="24"/>
          <w:szCs w:val="24"/>
          <w:lang w:eastAsia="hu-HU"/>
        </w:rPr>
        <w:t>A munkavállalók és munkáltatók jogai, kötelezettségei</w:t>
      </w:r>
    </w:p>
    <w:p w:rsidR="00854373" w:rsidRDefault="00CF22BA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M</w:t>
      </w:r>
      <w:r w:rsidR="00DA024D" w:rsidRPr="00854373">
        <w:rPr>
          <w:rFonts w:ascii="Calibri" w:eastAsia="Times New Roman" w:hAnsi="Calibri" w:cs="Tahoma"/>
          <w:sz w:val="24"/>
          <w:szCs w:val="24"/>
          <w:lang w:eastAsia="hu-HU"/>
        </w:rPr>
        <w:t>unkavédelmi érdekegyeztetés szerepe, szervezeti kerete, mechanizmusa</w:t>
      </w:r>
    </w:p>
    <w:p w:rsidR="00854373" w:rsidRDefault="001C42B6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854373">
        <w:rPr>
          <w:rFonts w:ascii="Calibri" w:eastAsia="Times New Roman" w:hAnsi="Calibri" w:cs="Tahoma"/>
          <w:sz w:val="24"/>
          <w:szCs w:val="24"/>
          <w:lang w:eastAsia="hu-HU"/>
        </w:rPr>
        <w:t>A munkavédelmi képviselő tájékoztatása, bevonása, feladatai, jogai</w:t>
      </w:r>
    </w:p>
    <w:p w:rsidR="00854373" w:rsidRDefault="001C42B6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854373">
        <w:rPr>
          <w:rFonts w:ascii="Calibri" w:eastAsia="Times New Roman" w:hAnsi="Calibri" w:cs="Tahoma"/>
          <w:sz w:val="24"/>
          <w:szCs w:val="24"/>
          <w:lang w:eastAsia="hu-HU"/>
        </w:rPr>
        <w:t>Munkavédelmi képviselő, munkavédelmi bizottság, paritásos testület működése</w:t>
      </w:r>
      <w:r w:rsidR="000C0938" w:rsidRPr="00854373">
        <w:rPr>
          <w:rFonts w:ascii="Calibri" w:eastAsia="Times New Roman" w:hAnsi="Calibri" w:cs="Tahoma"/>
          <w:sz w:val="24"/>
          <w:szCs w:val="24"/>
          <w:lang w:eastAsia="hu-HU"/>
        </w:rPr>
        <w:t xml:space="preserve">, </w:t>
      </w:r>
    </w:p>
    <w:p w:rsidR="00854373" w:rsidRDefault="00854373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M</w:t>
      </w:r>
      <w:r w:rsidR="000C0938" w:rsidRPr="00854373">
        <w:rPr>
          <w:rFonts w:ascii="Calibri" w:eastAsia="Times New Roman" w:hAnsi="Calibri" w:cs="Tahoma"/>
          <w:sz w:val="24"/>
          <w:szCs w:val="24"/>
          <w:lang w:eastAsia="hu-HU"/>
        </w:rPr>
        <w:t>unkavédelmi bizottság ügyrendje, feladatterve</w:t>
      </w:r>
    </w:p>
    <w:p w:rsidR="007B6599" w:rsidRDefault="001C42B6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854373">
        <w:rPr>
          <w:rFonts w:ascii="Calibri" w:eastAsia="Times New Roman" w:hAnsi="Calibri" w:cs="Tahoma"/>
          <w:sz w:val="24"/>
          <w:szCs w:val="24"/>
          <w:lang w:eastAsia="hu-HU"/>
        </w:rPr>
        <w:t xml:space="preserve"> Kötelező szabályozások, tartalmi követelmények</w:t>
      </w:r>
    </w:p>
    <w:p w:rsidR="001C42B6" w:rsidRPr="007B6599" w:rsidRDefault="001C42B6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7B6599">
        <w:rPr>
          <w:rFonts w:ascii="Calibri" w:eastAsia="Times New Roman" w:hAnsi="Calibri" w:cs="Tahoma"/>
          <w:sz w:val="24"/>
          <w:szCs w:val="24"/>
          <w:lang w:eastAsia="hu-HU"/>
        </w:rPr>
        <w:t>Személyi követelmények (képzettség, egészségügyi alkalmasság)</w:t>
      </w:r>
    </w:p>
    <w:p w:rsidR="00BB5E50" w:rsidRPr="009E0ED3" w:rsidRDefault="00BB5E50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9E0ED3">
        <w:rPr>
          <w:rFonts w:ascii="Calibri" w:eastAsia="Times New Roman" w:hAnsi="Calibri" w:cs="Tahoma"/>
          <w:sz w:val="24"/>
          <w:szCs w:val="24"/>
          <w:lang w:eastAsia="hu-HU"/>
        </w:rPr>
        <w:t>A munkavédelem hatósági felügyelete</w:t>
      </w:r>
    </w:p>
    <w:p w:rsidR="000C0938" w:rsidRPr="009E0ED3" w:rsidRDefault="000C0938" w:rsidP="0058209C">
      <w:pPr>
        <w:pStyle w:val="Listaszerbekezds"/>
        <w:numPr>
          <w:ilvl w:val="0"/>
          <w:numId w:val="4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9E0ED3">
        <w:rPr>
          <w:rFonts w:ascii="Calibri" w:eastAsia="Times New Roman" w:hAnsi="Calibri" w:cs="Tahoma"/>
          <w:sz w:val="24"/>
          <w:szCs w:val="24"/>
          <w:lang w:eastAsia="hu-HU"/>
        </w:rPr>
        <w:t>Együttműködés a munkáltatóval, hatóságokkal</w:t>
      </w:r>
    </w:p>
    <w:p w:rsidR="00DA024D" w:rsidRDefault="00DA024D" w:rsidP="0058209C">
      <w:pPr>
        <w:spacing w:after="0"/>
        <w:rPr>
          <w:rFonts w:ascii="Calibri" w:eastAsia="Times New Roman" w:hAnsi="Calibri" w:cs="Tahoma"/>
          <w:sz w:val="24"/>
          <w:szCs w:val="24"/>
          <w:lang w:eastAsia="hu-HU"/>
        </w:rPr>
      </w:pPr>
    </w:p>
    <w:p w:rsidR="00D03424" w:rsidRPr="00D03424" w:rsidRDefault="00D03424" w:rsidP="0058209C">
      <w:pPr>
        <w:spacing w:after="0"/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t>Tervezett s</w:t>
      </w:r>
      <w:r w:rsidRPr="00D03424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zünetek: </w:t>
      </w:r>
    </w:p>
    <w:p w:rsidR="001C42B6" w:rsidRPr="00CF61B8" w:rsidRDefault="00343078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10.30-10.</w:t>
      </w:r>
      <w:r w:rsidR="001C42B6" w:rsidRPr="00CF61B8">
        <w:rPr>
          <w:rFonts w:ascii="Calibri" w:eastAsia="Times New Roman" w:hAnsi="Calibri" w:cs="Tahoma"/>
          <w:sz w:val="24"/>
          <w:szCs w:val="24"/>
          <w:lang w:eastAsia="hu-HU"/>
        </w:rPr>
        <w:t>45 Kávészünet</w:t>
      </w:r>
    </w:p>
    <w:p w:rsidR="001C42B6" w:rsidRPr="00CF61B8" w:rsidRDefault="00343078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12.15-12.</w:t>
      </w:r>
      <w:r w:rsidR="001C42B6" w:rsidRPr="00CF61B8">
        <w:rPr>
          <w:rFonts w:ascii="Calibri" w:eastAsia="Times New Roman" w:hAnsi="Calibri" w:cs="Tahoma"/>
          <w:sz w:val="24"/>
          <w:szCs w:val="24"/>
          <w:lang w:eastAsia="hu-HU"/>
        </w:rPr>
        <w:t>45 Ebédszünet</w:t>
      </w:r>
    </w:p>
    <w:p w:rsidR="005807F6" w:rsidRPr="00CF61B8" w:rsidRDefault="00343078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lastRenderedPageBreak/>
        <w:t>14.15-14.</w:t>
      </w:r>
      <w:r w:rsidR="001C42B6" w:rsidRPr="00CF61B8">
        <w:rPr>
          <w:rFonts w:ascii="Calibri" w:eastAsia="Times New Roman" w:hAnsi="Calibri" w:cs="Tahoma"/>
          <w:sz w:val="24"/>
          <w:szCs w:val="24"/>
          <w:lang w:eastAsia="hu-HU"/>
        </w:rPr>
        <w:t>30 Kávészünet</w:t>
      </w:r>
    </w:p>
    <w:p w:rsidR="001C42B6" w:rsidRPr="00CF61B8" w:rsidRDefault="001C42B6" w:rsidP="0058209C">
      <w:pPr>
        <w:spacing w:before="100" w:beforeAutospacing="1" w:after="100" w:afterAutospacing="1"/>
        <w:ind w:left="284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bCs/>
          <w:sz w:val="24"/>
          <w:szCs w:val="24"/>
          <w:lang w:eastAsia="hu-HU"/>
        </w:rPr>
        <w:t>MÁSODIK KÉPZÉSI NAP</w:t>
      </w:r>
      <w:r w:rsidR="005D2A7F"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(2017.09.01.) 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témakörei 9.00-16.00 óra között</w:t>
      </w:r>
    </w:p>
    <w:p w:rsidR="007D716D" w:rsidRPr="00270FDE" w:rsidRDefault="007D716D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A munkavédelemről, a kémiai biztonságról szóló törvények, v</w:t>
      </w:r>
      <w:r w:rsidR="002762EC" w:rsidRPr="00270FDE">
        <w:rPr>
          <w:rFonts w:ascii="Calibri" w:eastAsia="Times New Roman" w:hAnsi="Calibri" w:cs="Tahoma"/>
          <w:sz w:val="24"/>
          <w:szCs w:val="24"/>
          <w:lang w:eastAsia="hu-HU"/>
        </w:rPr>
        <w:t>alamint a kapcsolódó rendeletek részletes bemutatása</w:t>
      </w:r>
    </w:p>
    <w:p w:rsidR="007D716D" w:rsidRPr="00270FDE" w:rsidRDefault="007D716D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Munkavédelem időszakos feladatai</w:t>
      </w:r>
    </w:p>
    <w:p w:rsidR="00BB5E50" w:rsidRPr="00270FDE" w:rsidRDefault="00F67D61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Baleseti ellátások ismertetése</w:t>
      </w:r>
    </w:p>
    <w:p w:rsidR="00270FDE" w:rsidRDefault="00BB5E50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Munkabalesetek kivizsgálásának szabályai</w:t>
      </w:r>
    </w:p>
    <w:p w:rsidR="00F67D61" w:rsidRPr="00270FDE" w:rsidRDefault="001C42B6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Munkakörnyezet (világítás, zaj, rezgés, légtér, munkahelyek kialakítása stb.)</w:t>
      </w:r>
    </w:p>
    <w:p w:rsidR="00270FDE" w:rsidRDefault="001C42B6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Gépek, berendezések, munkaeszközök használata, ellenőrzése</w:t>
      </w:r>
    </w:p>
    <w:p w:rsidR="00270FDE" w:rsidRDefault="00270FDE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•</w:t>
      </w:r>
      <w:r w:rsidR="001C42B6" w:rsidRPr="00270FDE">
        <w:rPr>
          <w:rFonts w:ascii="Calibri" w:eastAsia="Times New Roman" w:hAnsi="Calibri" w:cs="Tahoma"/>
          <w:sz w:val="24"/>
          <w:szCs w:val="24"/>
          <w:lang w:eastAsia="hu-HU"/>
        </w:rPr>
        <w:t>Veszélyes anyagok kezelése</w:t>
      </w:r>
      <w:r w:rsidR="008A20AF" w:rsidRPr="00270FDE">
        <w:rPr>
          <w:rFonts w:ascii="Calibri" w:eastAsia="Times New Roman" w:hAnsi="Calibri" w:cs="Tahoma"/>
          <w:sz w:val="24"/>
          <w:szCs w:val="24"/>
          <w:lang w:eastAsia="hu-HU"/>
        </w:rPr>
        <w:t>, tárolása</w:t>
      </w:r>
    </w:p>
    <w:p w:rsidR="00270FDE" w:rsidRDefault="001C42B6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Egyéni védőeszközök használata, ellenőrzése</w:t>
      </w:r>
      <w:r w:rsidR="008A20AF" w:rsidRPr="00270FDE">
        <w:rPr>
          <w:rFonts w:ascii="Calibri" w:eastAsia="Times New Roman" w:hAnsi="Calibri" w:cs="Tahoma"/>
          <w:sz w:val="24"/>
          <w:szCs w:val="24"/>
          <w:lang w:eastAsia="hu-HU"/>
        </w:rPr>
        <w:t>, védőberendezések, védőburkolatok</w:t>
      </w:r>
    </w:p>
    <w:p w:rsidR="001C42B6" w:rsidRPr="00270FDE" w:rsidRDefault="001C42B6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Vészhelyzeti felkészültség (mentési terv, tűzvédelmi alapismeretek, elsősegélynyújtás</w:t>
      </w:r>
    </w:p>
    <w:p w:rsidR="00270FDE" w:rsidRDefault="008A20AF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Biztonsági Szabályzatok</w:t>
      </w:r>
    </w:p>
    <w:p w:rsidR="00F3098D" w:rsidRPr="00F3098D" w:rsidRDefault="00270FDE" w:rsidP="00F3098D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K</w:t>
      </w:r>
      <w:r w:rsidR="008A20AF" w:rsidRPr="00270FDE">
        <w:rPr>
          <w:rFonts w:ascii="Calibri" w:eastAsia="Times New Roman" w:hAnsi="Calibri" w:cs="Tahoma"/>
          <w:sz w:val="24"/>
          <w:szCs w:val="24"/>
          <w:lang w:eastAsia="hu-HU"/>
        </w:rPr>
        <w:t>ockázatértékelés fogalma, alapjai, alkalmazása, mérések. Különleges kockázatok</w:t>
      </w:r>
    </w:p>
    <w:p w:rsidR="001C42B6" w:rsidRDefault="001C42B6" w:rsidP="0058209C">
      <w:pPr>
        <w:pStyle w:val="Listaszerbekezds"/>
        <w:numPr>
          <w:ilvl w:val="0"/>
          <w:numId w:val="6"/>
        </w:numPr>
        <w:spacing w:after="0"/>
        <w:ind w:left="1134" w:hanging="283"/>
        <w:rPr>
          <w:rFonts w:ascii="Calibri" w:eastAsia="Times New Roman" w:hAnsi="Calibri" w:cs="Tahoma"/>
          <w:sz w:val="24"/>
          <w:szCs w:val="24"/>
          <w:lang w:eastAsia="hu-HU"/>
        </w:rPr>
      </w:pPr>
      <w:r w:rsidRPr="00270FDE">
        <w:rPr>
          <w:rFonts w:ascii="Calibri" w:eastAsia="Times New Roman" w:hAnsi="Calibri" w:cs="Tahoma"/>
          <w:sz w:val="24"/>
          <w:szCs w:val="24"/>
          <w:lang w:eastAsia="hu-HU"/>
        </w:rPr>
        <w:t>Vizsga (rövid teszt írása)</w:t>
      </w:r>
    </w:p>
    <w:p w:rsidR="00904011" w:rsidRDefault="00904011" w:rsidP="0058209C">
      <w:pPr>
        <w:spacing w:after="0"/>
        <w:rPr>
          <w:rFonts w:ascii="Calibri" w:eastAsia="Times New Roman" w:hAnsi="Calibri" w:cs="Tahoma"/>
          <w:sz w:val="24"/>
          <w:szCs w:val="24"/>
          <w:lang w:eastAsia="hu-HU"/>
        </w:rPr>
      </w:pPr>
    </w:p>
    <w:p w:rsidR="00904011" w:rsidRPr="00D03424" w:rsidRDefault="00904011" w:rsidP="0058209C">
      <w:pPr>
        <w:spacing w:after="0"/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t>Tervezett s</w:t>
      </w:r>
      <w:r w:rsidRPr="00D03424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zünetek: </w:t>
      </w:r>
    </w:p>
    <w:p w:rsidR="00904011" w:rsidRPr="00CF61B8" w:rsidRDefault="00904011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10.30-10.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45 Kávészünet</w:t>
      </w:r>
    </w:p>
    <w:p w:rsidR="00904011" w:rsidRPr="00CF61B8" w:rsidRDefault="00904011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12.15-12.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45 Ebédszünet</w:t>
      </w:r>
    </w:p>
    <w:p w:rsidR="00904011" w:rsidRPr="00CF61B8" w:rsidRDefault="00904011" w:rsidP="0058209C">
      <w:pPr>
        <w:spacing w:before="100" w:beforeAutospacing="1" w:after="100" w:afterAutospacing="1"/>
        <w:ind w:left="720"/>
        <w:rPr>
          <w:rFonts w:ascii="Calibri" w:eastAsia="Times New Roman" w:hAnsi="Calibri" w:cs="Tahoma"/>
          <w:sz w:val="24"/>
          <w:szCs w:val="24"/>
          <w:lang w:eastAsia="hu-HU"/>
        </w:rPr>
      </w:pPr>
      <w:r>
        <w:rPr>
          <w:rFonts w:ascii="Calibri" w:eastAsia="Times New Roman" w:hAnsi="Calibri" w:cs="Tahoma"/>
          <w:sz w:val="24"/>
          <w:szCs w:val="24"/>
          <w:lang w:eastAsia="hu-HU"/>
        </w:rPr>
        <w:t>14.15-14.</w:t>
      </w: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30 Kávészünet</w:t>
      </w:r>
    </w:p>
    <w:p w:rsidR="001C42B6" w:rsidRPr="00CF61B8" w:rsidRDefault="001C42B6" w:rsidP="0058209C">
      <w:pPr>
        <w:spacing w:before="100" w:beforeAutospacing="1" w:after="100" w:afterAutospacing="1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bCs/>
          <w:sz w:val="24"/>
          <w:szCs w:val="24"/>
          <w:lang w:eastAsia="hu-HU"/>
        </w:rPr>
        <w:t>A képzést sikeresen befejező hallgatók számára a WENFIS Mérnök Iroda Kft. tanúsítványt állít ki, mely igazolja a munkavédelmi hatóság ellenőrzése során a végzettség megszerzését.</w:t>
      </w:r>
    </w:p>
    <w:p w:rsidR="001C42B6" w:rsidRPr="002762EC" w:rsidRDefault="001C42B6" w:rsidP="0058209C">
      <w:pPr>
        <w:spacing w:before="100" w:beforeAutospacing="1" w:after="100" w:afterAutospacing="1"/>
        <w:rPr>
          <w:rFonts w:ascii="Calibri" w:eastAsia="Times New Roman" w:hAnsi="Calibri" w:cs="Tahoma"/>
          <w:sz w:val="24"/>
          <w:szCs w:val="24"/>
          <w:lang w:eastAsia="hu-HU"/>
        </w:rPr>
      </w:pPr>
      <w:r w:rsidRPr="002762EC">
        <w:rPr>
          <w:rFonts w:ascii="Calibri" w:eastAsia="Times New Roman" w:hAnsi="Calibri" w:cs="Tahoma"/>
          <w:sz w:val="24"/>
          <w:szCs w:val="24"/>
          <w:lang w:eastAsia="hu-HU"/>
        </w:rPr>
        <w:t>A résztvevőknek biztosítjuk a sikeres vizsgához szükséges tananyagot</w:t>
      </w:r>
      <w:r w:rsidR="00904011">
        <w:rPr>
          <w:rFonts w:ascii="Calibri" w:eastAsia="Times New Roman" w:hAnsi="Calibri" w:cs="Tahoma"/>
          <w:sz w:val="24"/>
          <w:szCs w:val="24"/>
          <w:lang w:eastAsia="hu-HU"/>
        </w:rPr>
        <w:t xml:space="preserve"> elektronikusan,</w:t>
      </w:r>
      <w:r w:rsidRPr="002762EC">
        <w:rPr>
          <w:rFonts w:ascii="Calibri" w:eastAsia="Times New Roman" w:hAnsi="Calibri" w:cs="Tahoma"/>
          <w:sz w:val="24"/>
          <w:szCs w:val="24"/>
          <w:lang w:eastAsia="hu-HU"/>
        </w:rPr>
        <w:t xml:space="preserve"> jegyzetfüzetet és tollat, valamint a helyszínen frissítőt és kávét.</w:t>
      </w:r>
    </w:p>
    <w:p w:rsidR="00FE2E01" w:rsidRPr="00CF61B8" w:rsidRDefault="00624DD2" w:rsidP="0058209C">
      <w:pPr>
        <w:spacing w:after="0"/>
        <w:jc w:val="center"/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t>16 órás képzés díja: 30</w:t>
      </w:r>
      <w:r w:rsidR="00573AE2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.000,- </w:t>
      </w:r>
      <w:r w:rsidR="006A2EC9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Ft+Áfa/ fő</w:t>
      </w:r>
    </w:p>
    <w:p w:rsidR="006A2EC9" w:rsidRPr="00CF61B8" w:rsidRDefault="00624DD2" w:rsidP="0058209C">
      <w:pPr>
        <w:spacing w:after="0"/>
        <w:jc w:val="center"/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t>8 órás képzés díja: 19</w:t>
      </w:r>
      <w:r w:rsidR="00573AE2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 xml:space="preserve">.000,- </w:t>
      </w:r>
      <w:r w:rsidR="006A2EC9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Ft+Áfa/ fő</w:t>
      </w:r>
    </w:p>
    <w:p w:rsidR="005E340C" w:rsidRDefault="005E340C">
      <w:pPr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br w:type="page"/>
      </w:r>
    </w:p>
    <w:p w:rsidR="00E56C54" w:rsidRPr="00CF61B8" w:rsidRDefault="00E56C54" w:rsidP="0058209C">
      <w:pPr>
        <w:spacing w:after="0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A díj tartalmazza:</w:t>
      </w:r>
    </w:p>
    <w:p w:rsidR="00E56C54" w:rsidRPr="00904011" w:rsidRDefault="00E56C54" w:rsidP="0058209C">
      <w:pPr>
        <w:pStyle w:val="Listaszerbekezds"/>
        <w:numPr>
          <w:ilvl w:val="0"/>
          <w:numId w:val="1"/>
        </w:numPr>
        <w:spacing w:after="0"/>
        <w:ind w:left="1134" w:hanging="283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904011">
        <w:rPr>
          <w:rFonts w:ascii="Calibri" w:eastAsia="Times New Roman" w:hAnsi="Calibri" w:cs="Tahoma"/>
          <w:sz w:val="24"/>
          <w:szCs w:val="24"/>
          <w:lang w:eastAsia="hu-HU"/>
        </w:rPr>
        <w:t>Oktatást, felkészítést (kivetítéses előadás)</w:t>
      </w:r>
    </w:p>
    <w:p w:rsidR="00E56C54" w:rsidRPr="00904011" w:rsidRDefault="00E56C54" w:rsidP="0058209C">
      <w:pPr>
        <w:pStyle w:val="Listaszerbekezds"/>
        <w:numPr>
          <w:ilvl w:val="0"/>
          <w:numId w:val="1"/>
        </w:numPr>
        <w:spacing w:after="0"/>
        <w:ind w:left="1134" w:hanging="283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904011">
        <w:rPr>
          <w:rFonts w:ascii="Calibri" w:eastAsia="Times New Roman" w:hAnsi="Calibri" w:cs="Tahoma"/>
          <w:sz w:val="24"/>
          <w:szCs w:val="24"/>
          <w:lang w:eastAsia="hu-HU"/>
        </w:rPr>
        <w:t xml:space="preserve">Vizsgáztatást (teszt) </w:t>
      </w:r>
    </w:p>
    <w:p w:rsidR="00E56C54" w:rsidRPr="00904011" w:rsidRDefault="00E56C54" w:rsidP="0058209C">
      <w:pPr>
        <w:pStyle w:val="Listaszerbekezds"/>
        <w:numPr>
          <w:ilvl w:val="0"/>
          <w:numId w:val="1"/>
        </w:numPr>
        <w:spacing w:after="0"/>
        <w:ind w:left="1134" w:hanging="283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904011">
        <w:rPr>
          <w:rFonts w:ascii="Calibri" w:eastAsia="Times New Roman" w:hAnsi="Calibri" w:cs="Tahoma"/>
          <w:sz w:val="24"/>
          <w:szCs w:val="24"/>
          <w:lang w:eastAsia="hu-HU"/>
        </w:rPr>
        <w:t xml:space="preserve">Oktatási Tematikát </w:t>
      </w:r>
    </w:p>
    <w:p w:rsidR="00E56C54" w:rsidRPr="00904011" w:rsidRDefault="00E56C54" w:rsidP="0058209C">
      <w:pPr>
        <w:pStyle w:val="Listaszerbekezds"/>
        <w:numPr>
          <w:ilvl w:val="0"/>
          <w:numId w:val="1"/>
        </w:numPr>
        <w:spacing w:after="0"/>
        <w:ind w:left="1134" w:hanging="283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904011">
        <w:rPr>
          <w:rFonts w:ascii="Calibri" w:eastAsia="Times New Roman" w:hAnsi="Calibri" w:cs="Tahoma"/>
          <w:sz w:val="24"/>
          <w:szCs w:val="24"/>
          <w:lang w:eastAsia="hu-HU"/>
        </w:rPr>
        <w:t>Tanúsítvány kiadását</w:t>
      </w:r>
    </w:p>
    <w:p w:rsidR="00E56C54" w:rsidRPr="00904011" w:rsidRDefault="00E56C54" w:rsidP="0058209C">
      <w:pPr>
        <w:pStyle w:val="Listaszerbekezds"/>
        <w:numPr>
          <w:ilvl w:val="0"/>
          <w:numId w:val="1"/>
        </w:numPr>
        <w:spacing w:after="0"/>
        <w:ind w:left="1134" w:hanging="283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904011">
        <w:rPr>
          <w:rFonts w:ascii="Calibri" w:eastAsia="Times New Roman" w:hAnsi="Calibri" w:cs="Tahoma"/>
          <w:sz w:val="24"/>
          <w:szCs w:val="24"/>
          <w:lang w:eastAsia="hu-HU"/>
        </w:rPr>
        <w:t>Jegyzőkönyv elkészítését</w:t>
      </w:r>
    </w:p>
    <w:p w:rsidR="00371038" w:rsidRDefault="00371038" w:rsidP="0058209C">
      <w:pPr>
        <w:spacing w:after="0"/>
        <w:rPr>
          <w:rFonts w:ascii="Calibri" w:eastAsia="Times New Roman" w:hAnsi="Calibri" w:cs="Tahoma"/>
          <w:b/>
          <w:sz w:val="24"/>
          <w:szCs w:val="24"/>
          <w:lang w:eastAsia="hu-HU"/>
        </w:rPr>
      </w:pPr>
    </w:p>
    <w:p w:rsidR="00FE2E01" w:rsidRPr="00CF61B8" w:rsidRDefault="00C22053" w:rsidP="0058209C">
      <w:pPr>
        <w:spacing w:after="0"/>
        <w:rPr>
          <w:rFonts w:ascii="Calibri" w:eastAsia="Times New Roman" w:hAnsi="Calibri" w:cs="Tahoma"/>
          <w:b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Jogszabályi hivatkozás</w:t>
      </w:r>
    </w:p>
    <w:p w:rsidR="00FE2E01" w:rsidRPr="005E340C" w:rsidRDefault="00FE2E01" w:rsidP="0058209C">
      <w:pPr>
        <w:pStyle w:val="NormlWeb"/>
        <w:spacing w:line="276" w:lineRule="auto"/>
        <w:jc w:val="both"/>
        <w:rPr>
          <w:rFonts w:ascii="Calibri" w:hAnsi="Calibri" w:cs="Tahoma"/>
          <w:i/>
        </w:rPr>
      </w:pPr>
      <w:r w:rsidRPr="00CF61B8">
        <w:rPr>
          <w:rFonts w:ascii="Calibri" w:hAnsi="Calibri" w:cs="Tahoma"/>
        </w:rPr>
        <w:t xml:space="preserve">Munkavédelmi képviselő választást </w:t>
      </w:r>
      <w:r w:rsidRPr="00CF61B8">
        <w:rPr>
          <w:rStyle w:val="Kiemels2"/>
          <w:rFonts w:ascii="Calibri" w:hAnsi="Calibri" w:cs="Tahoma"/>
        </w:rPr>
        <w:t>kötelező</w:t>
      </w:r>
      <w:r w:rsidRPr="00CF61B8">
        <w:rPr>
          <w:rFonts w:ascii="Calibri" w:hAnsi="Calibri" w:cs="Tahoma"/>
        </w:rPr>
        <w:t xml:space="preserve"> tartani minden olyan munkáltatónál, ahol a </w:t>
      </w:r>
      <w:r w:rsidRPr="00CF61B8">
        <w:rPr>
          <w:rStyle w:val="Kiemels2"/>
          <w:rFonts w:ascii="Calibri" w:hAnsi="Calibri" w:cs="Tahoma"/>
        </w:rPr>
        <w:t>munkavállalók létszáma eléri a 20 főt</w:t>
      </w:r>
      <w:r w:rsidRPr="005E340C">
        <w:rPr>
          <w:rFonts w:ascii="Calibri" w:hAnsi="Calibri" w:cs="Tahoma"/>
          <w:i/>
        </w:rPr>
        <w:t>(</w:t>
      </w:r>
      <w:hyperlink r:id="rId8" w:tgtFrame="_blank" w:history="1">
        <w:r w:rsidRPr="005E340C">
          <w:rPr>
            <w:rFonts w:ascii="Calibri" w:hAnsi="Calibri" w:cs="Tahoma"/>
            <w:i/>
            <w:iCs/>
          </w:rPr>
          <w:t xml:space="preserve">1993. évi XCIII. törvény a Munkavédelemről </w:t>
        </w:r>
      </w:hyperlink>
      <w:r w:rsidRPr="005E340C">
        <w:rPr>
          <w:rFonts w:ascii="Calibri" w:hAnsi="Calibri" w:cs="Tahoma"/>
          <w:i/>
        </w:rPr>
        <w:t>2016. július 08-án hatályba lépett módosítása).</w:t>
      </w:r>
    </w:p>
    <w:p w:rsidR="00FE2E01" w:rsidRPr="00CF61B8" w:rsidRDefault="00FE2E01" w:rsidP="0058209C">
      <w:pPr>
        <w:pStyle w:val="NormlWeb"/>
        <w:spacing w:before="240" w:beforeAutospacing="0" w:line="276" w:lineRule="auto"/>
        <w:jc w:val="both"/>
        <w:rPr>
          <w:rFonts w:ascii="Calibri" w:hAnsi="Calibri" w:cs="Tahoma"/>
        </w:rPr>
      </w:pPr>
      <w:r w:rsidRPr="00CF61B8">
        <w:rPr>
          <w:rFonts w:ascii="Calibri" w:hAnsi="Calibri" w:cs="Tahoma"/>
        </w:rPr>
        <w:t xml:space="preserve">A </w:t>
      </w:r>
      <w:r w:rsidRPr="00CF61B8">
        <w:rPr>
          <w:rStyle w:val="Kiemels2"/>
          <w:rFonts w:ascii="Calibri" w:hAnsi="Calibri" w:cs="Tahoma"/>
        </w:rPr>
        <w:t>Munkavédelmi törvény 75.§ (1) bekezdés c) pontja</w:t>
      </w:r>
      <w:r w:rsidRPr="00CF61B8">
        <w:rPr>
          <w:rFonts w:ascii="Calibri" w:hAnsi="Calibri" w:cs="Tahoma"/>
        </w:rPr>
        <w:t xml:space="preserve"> alapján "egy választási ciklusban, a képviselő megválasztását követően egy éven belül legalább 16 órás képzésben, ezt követően évente legalább 8 órás képzésben való részvételi lehetőséget" kell </w:t>
      </w:r>
      <w:r w:rsidRPr="00CF61B8">
        <w:rPr>
          <w:rStyle w:val="Kiemels2"/>
          <w:rFonts w:ascii="Calibri" w:hAnsi="Calibri" w:cs="Tahoma"/>
        </w:rPr>
        <w:t>a munkáltatónak biztosítania</w:t>
      </w:r>
      <w:r w:rsidRPr="00CF61B8">
        <w:rPr>
          <w:rFonts w:ascii="Calibri" w:hAnsi="Calibri" w:cs="Tahoma"/>
        </w:rPr>
        <w:t xml:space="preserve"> a megválasztott munkavédelmi </w:t>
      </w:r>
      <w:proofErr w:type="gramStart"/>
      <w:r w:rsidRPr="00CF61B8">
        <w:rPr>
          <w:rFonts w:ascii="Calibri" w:hAnsi="Calibri" w:cs="Tahoma"/>
        </w:rPr>
        <w:t>képviselő(</w:t>
      </w:r>
      <w:proofErr w:type="gramEnd"/>
      <w:r w:rsidRPr="00CF61B8">
        <w:rPr>
          <w:rFonts w:ascii="Calibri" w:hAnsi="Calibri" w:cs="Tahoma"/>
        </w:rPr>
        <w:t>k)</w:t>
      </w:r>
      <w:proofErr w:type="spellStart"/>
      <w:r w:rsidRPr="00CF61B8">
        <w:rPr>
          <w:rFonts w:ascii="Calibri" w:hAnsi="Calibri" w:cs="Tahoma"/>
        </w:rPr>
        <w:t>nek</w:t>
      </w:r>
      <w:proofErr w:type="spellEnd"/>
      <w:r w:rsidRPr="00CF61B8">
        <w:rPr>
          <w:rFonts w:ascii="Calibri" w:hAnsi="Calibri" w:cs="Tahoma"/>
        </w:rPr>
        <w:t>.</w:t>
      </w:r>
    </w:p>
    <w:p w:rsidR="00E56C54" w:rsidRPr="00CF61B8" w:rsidRDefault="0058209C" w:rsidP="0058209C">
      <w:pPr>
        <w:spacing w:after="0"/>
        <w:jc w:val="both"/>
        <w:rPr>
          <w:rFonts w:ascii="Calibri" w:eastAsia="Times New Roman" w:hAnsi="Calibri" w:cs="Tahoma"/>
          <w:b/>
          <w:sz w:val="24"/>
          <w:szCs w:val="24"/>
          <w:lang w:eastAsia="hu-HU"/>
        </w:rPr>
      </w:pPr>
      <w:r>
        <w:rPr>
          <w:rFonts w:ascii="Calibri" w:eastAsia="Times New Roman" w:hAnsi="Calibri" w:cs="Tahoma"/>
          <w:b/>
          <w:sz w:val="24"/>
          <w:szCs w:val="24"/>
          <w:lang w:eastAsia="hu-HU"/>
        </w:rPr>
        <w:t>F</w:t>
      </w:r>
      <w:r w:rsidR="00E56C54" w:rsidRPr="00CF61B8">
        <w:rPr>
          <w:rFonts w:ascii="Calibri" w:eastAsia="Times New Roman" w:hAnsi="Calibri" w:cs="Tahoma"/>
          <w:b/>
          <w:sz w:val="24"/>
          <w:szCs w:val="24"/>
          <w:lang w:eastAsia="hu-HU"/>
        </w:rPr>
        <w:t>izetési feltételek</w:t>
      </w:r>
    </w:p>
    <w:p w:rsidR="00E56C54" w:rsidRPr="00CF61B8" w:rsidRDefault="00E56C54" w:rsidP="0058209C">
      <w:pPr>
        <w:spacing w:after="0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 xml:space="preserve">Fizetési mód: banki átutalás </w:t>
      </w:r>
    </w:p>
    <w:p w:rsidR="00E56C54" w:rsidRPr="00CF61B8" w:rsidRDefault="00E56C54" w:rsidP="0058209C">
      <w:pPr>
        <w:spacing w:after="0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Fizetési határidő: A szabályszerűen kiállított számla befogadásától számított 8 napon belül.</w:t>
      </w:r>
    </w:p>
    <w:p w:rsidR="00374AF7" w:rsidRDefault="00374AF7" w:rsidP="0058209C">
      <w:pPr>
        <w:spacing w:after="0"/>
        <w:jc w:val="both"/>
        <w:rPr>
          <w:rFonts w:ascii="Calibri" w:eastAsia="Times New Roman" w:hAnsi="Calibri" w:cs="Tahoma"/>
          <w:sz w:val="24"/>
          <w:szCs w:val="24"/>
          <w:lang w:eastAsia="hu-HU"/>
        </w:rPr>
      </w:pPr>
    </w:p>
    <w:p w:rsidR="00E56C54" w:rsidRPr="00CF61B8" w:rsidRDefault="00E56C54" w:rsidP="0058209C">
      <w:pPr>
        <w:spacing w:after="0"/>
        <w:jc w:val="both"/>
        <w:rPr>
          <w:rFonts w:ascii="Calibri" w:hAnsi="Calibri" w:cs="Tahoma"/>
          <w:sz w:val="24"/>
          <w:szCs w:val="24"/>
        </w:rPr>
      </w:pPr>
      <w:r w:rsidRPr="00CF61B8">
        <w:rPr>
          <w:rFonts w:ascii="Calibri" w:eastAsia="Times New Roman" w:hAnsi="Calibri" w:cs="Tahoma"/>
          <w:sz w:val="24"/>
          <w:szCs w:val="24"/>
          <w:lang w:eastAsia="hu-HU"/>
        </w:rPr>
        <w:t>Bárminemű kérdés esetén készséggel állunk rendelkezésre.</w:t>
      </w:r>
      <w:r w:rsidR="00082166" w:rsidRPr="00CF61B8">
        <w:rPr>
          <w:rFonts w:ascii="Calibri" w:hAnsi="Calibri" w:cs="Tahoma"/>
          <w:sz w:val="24"/>
          <w:szCs w:val="24"/>
        </w:rPr>
        <w:t>Várjuk jelentkezésüket, érdeklődésüket.</w:t>
      </w:r>
    </w:p>
    <w:p w:rsidR="005E340C" w:rsidRDefault="005E340C" w:rsidP="0058209C">
      <w:pPr>
        <w:rPr>
          <w:rFonts w:ascii="Calibri" w:hAnsi="Calibri" w:cs="Tahoma"/>
          <w:sz w:val="24"/>
          <w:szCs w:val="24"/>
        </w:rPr>
      </w:pPr>
    </w:p>
    <w:p w:rsidR="00E56C54" w:rsidRPr="00CF61B8" w:rsidRDefault="00E56C54" w:rsidP="0058209C">
      <w:pPr>
        <w:rPr>
          <w:rFonts w:ascii="Calibri" w:hAnsi="Calibri" w:cs="Tahoma"/>
          <w:sz w:val="24"/>
          <w:szCs w:val="24"/>
        </w:rPr>
      </w:pPr>
      <w:r w:rsidRPr="00CF61B8">
        <w:rPr>
          <w:rFonts w:ascii="Calibri" w:hAnsi="Calibri" w:cs="Tahoma"/>
          <w:sz w:val="24"/>
          <w:szCs w:val="24"/>
        </w:rPr>
        <w:t>Gödöllő, 2017. augusztus</w:t>
      </w:r>
      <w:r w:rsidR="00F425E1">
        <w:rPr>
          <w:rFonts w:ascii="Calibri" w:hAnsi="Calibri" w:cs="Tahoma"/>
          <w:sz w:val="24"/>
          <w:szCs w:val="24"/>
        </w:rPr>
        <w:t xml:space="preserve"> 18</w:t>
      </w:r>
      <w:r w:rsidRPr="00CF61B8">
        <w:rPr>
          <w:rFonts w:ascii="Calibri" w:hAnsi="Calibri" w:cs="Tahoma"/>
          <w:sz w:val="24"/>
          <w:szCs w:val="24"/>
        </w:rPr>
        <w:t>.</w:t>
      </w:r>
    </w:p>
    <w:p w:rsidR="00E56C54" w:rsidRPr="00CF61B8" w:rsidRDefault="00E56C54" w:rsidP="005E340C">
      <w:pPr>
        <w:jc w:val="right"/>
        <w:rPr>
          <w:rFonts w:ascii="Calibri" w:hAnsi="Calibri" w:cs="Tahoma"/>
          <w:sz w:val="24"/>
          <w:szCs w:val="24"/>
        </w:rPr>
      </w:pPr>
      <w:r w:rsidRPr="00CF61B8">
        <w:rPr>
          <w:rFonts w:ascii="Calibri" w:hAnsi="Calibri" w:cs="Tahoma"/>
          <w:sz w:val="24"/>
          <w:szCs w:val="24"/>
        </w:rPr>
        <w:t>Üdvözlettel:</w:t>
      </w:r>
    </w:p>
    <w:p w:rsidR="0058209C" w:rsidRPr="0058209C" w:rsidRDefault="0058209C" w:rsidP="0058209C">
      <w:pPr>
        <w:jc w:val="right"/>
        <w:rPr>
          <w:rFonts w:ascii="Calibri" w:hAnsi="Calibri" w:cs="Tahoma"/>
          <w:b/>
          <w:sz w:val="24"/>
          <w:szCs w:val="24"/>
        </w:rPr>
      </w:pPr>
      <w:r w:rsidRPr="0058209C">
        <w:rPr>
          <w:rFonts w:ascii="Calibri" w:hAnsi="Calibri" w:cs="Tahoma"/>
          <w:b/>
          <w:sz w:val="24"/>
          <w:szCs w:val="24"/>
        </w:rPr>
        <w:t>Kemény Emma</w:t>
      </w:r>
    </w:p>
    <w:p w:rsidR="005807F6" w:rsidRPr="00CF61B8" w:rsidRDefault="0058209C" w:rsidP="0058209C">
      <w:pPr>
        <w:jc w:val="righ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Oktatásszervező</w:t>
      </w:r>
    </w:p>
    <w:p w:rsidR="00E56C54" w:rsidRPr="00CF61B8" w:rsidRDefault="00E56C54" w:rsidP="0058209C">
      <w:pPr>
        <w:spacing w:after="0"/>
        <w:jc w:val="right"/>
        <w:rPr>
          <w:rFonts w:ascii="Calibri" w:hAnsi="Calibri" w:cs="Tahoma"/>
          <w:b/>
          <w:bCs/>
          <w:sz w:val="24"/>
          <w:szCs w:val="24"/>
        </w:rPr>
      </w:pPr>
      <w:r w:rsidRPr="00CF61B8">
        <w:rPr>
          <w:rFonts w:ascii="Calibri" w:hAnsi="Calibri" w:cs="Tahoma"/>
          <w:b/>
          <w:bCs/>
          <w:sz w:val="24"/>
          <w:szCs w:val="24"/>
        </w:rPr>
        <w:t>WENFIS Mérnök Iroda Kft.</w:t>
      </w:r>
    </w:p>
    <w:p w:rsidR="00E56C54" w:rsidRPr="00CF61B8" w:rsidRDefault="00E56C54" w:rsidP="0058209C">
      <w:pPr>
        <w:spacing w:after="0"/>
        <w:jc w:val="right"/>
        <w:rPr>
          <w:rFonts w:ascii="Calibri" w:hAnsi="Calibri" w:cs="Tahoma"/>
          <w:bCs/>
          <w:sz w:val="24"/>
          <w:szCs w:val="24"/>
        </w:rPr>
      </w:pPr>
      <w:r w:rsidRPr="00CF61B8">
        <w:rPr>
          <w:rFonts w:ascii="Calibri" w:hAnsi="Calibri" w:cs="Tahoma"/>
          <w:bCs/>
          <w:sz w:val="24"/>
          <w:szCs w:val="24"/>
        </w:rPr>
        <w:t>Telephely: 2100 Gödöllő, Méh</w:t>
      </w:r>
      <w:bookmarkStart w:id="0" w:name="_GoBack"/>
      <w:bookmarkEnd w:id="0"/>
      <w:r w:rsidRPr="00CF61B8">
        <w:rPr>
          <w:rFonts w:ascii="Calibri" w:hAnsi="Calibri" w:cs="Tahoma"/>
          <w:bCs/>
          <w:sz w:val="24"/>
          <w:szCs w:val="24"/>
        </w:rPr>
        <w:t>ész köz 5.</w:t>
      </w:r>
    </w:p>
    <w:p w:rsidR="00E56C54" w:rsidRDefault="00DC17A8" w:rsidP="0058209C">
      <w:pPr>
        <w:jc w:val="right"/>
      </w:pPr>
      <w:r>
        <w:rPr>
          <w:rFonts w:ascii="Calibri" w:hAnsi="Calibri" w:cs="Tahoma"/>
          <w:sz w:val="24"/>
          <w:szCs w:val="24"/>
        </w:rPr>
        <w:t>Tel: 06 20/669-0090</w:t>
      </w:r>
      <w:r w:rsidR="00E56C54" w:rsidRPr="00CF61B8">
        <w:rPr>
          <w:rFonts w:ascii="Calibri" w:hAnsi="Calibri" w:cs="Tahoma"/>
          <w:sz w:val="24"/>
          <w:szCs w:val="24"/>
        </w:rPr>
        <w:br/>
        <w:t>E-ma</w:t>
      </w:r>
      <w:r w:rsidR="00E56C54" w:rsidRPr="00FC3F05">
        <w:rPr>
          <w:rFonts w:ascii="Calibri" w:hAnsi="Calibri" w:cs="Tahoma"/>
          <w:bCs/>
          <w:sz w:val="24"/>
          <w:szCs w:val="24"/>
        </w:rPr>
        <w:t xml:space="preserve">il: </w:t>
      </w:r>
      <w:hyperlink r:id="rId9" w:history="1">
        <w:r w:rsidR="0058209C" w:rsidRPr="00FC3F05">
          <w:rPr>
            <w:rFonts w:ascii="Calibri" w:hAnsi="Calibri" w:cs="Tahoma"/>
            <w:bCs/>
            <w:sz w:val="24"/>
            <w:szCs w:val="24"/>
          </w:rPr>
          <w:t>info@wenfis.hu</w:t>
        </w:r>
      </w:hyperlink>
    </w:p>
    <w:p w:rsidR="0018137E" w:rsidRDefault="0018137E" w:rsidP="0058209C">
      <w:pPr>
        <w:jc w:val="right"/>
        <w:rPr>
          <w:rFonts w:ascii="Calibri" w:hAnsi="Calibri" w:cs="Tahoma"/>
          <w:sz w:val="24"/>
          <w:szCs w:val="24"/>
        </w:rPr>
      </w:pPr>
      <w:r>
        <w:t>Web: munkabiztos.hu</w:t>
      </w:r>
    </w:p>
    <w:p w:rsidR="0058209C" w:rsidRPr="00CF61B8" w:rsidRDefault="0058209C" w:rsidP="0058209C">
      <w:pPr>
        <w:jc w:val="right"/>
        <w:rPr>
          <w:rFonts w:ascii="Calibri" w:hAnsi="Calibri" w:cs="Tahoma"/>
          <w:sz w:val="24"/>
          <w:szCs w:val="24"/>
        </w:rPr>
      </w:pPr>
    </w:p>
    <w:sectPr w:rsidR="0058209C" w:rsidRPr="00CF61B8" w:rsidSect="0018137E"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719" w:rsidRDefault="006D2719" w:rsidP="006D2719">
      <w:pPr>
        <w:spacing w:after="0" w:line="240" w:lineRule="auto"/>
      </w:pPr>
      <w:r>
        <w:separator/>
      </w:r>
    </w:p>
  </w:endnote>
  <w:endnote w:type="continuationSeparator" w:id="1">
    <w:p w:rsidR="006D2719" w:rsidRDefault="006D2719" w:rsidP="006D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719" w:rsidRDefault="006D2719" w:rsidP="006D2719">
      <w:pPr>
        <w:spacing w:after="0" w:line="240" w:lineRule="auto"/>
      </w:pPr>
      <w:r>
        <w:separator/>
      </w:r>
    </w:p>
  </w:footnote>
  <w:footnote w:type="continuationSeparator" w:id="1">
    <w:p w:rsidR="006D2719" w:rsidRDefault="006D2719" w:rsidP="006D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14D"/>
    <w:multiLevelType w:val="hybridMultilevel"/>
    <w:tmpl w:val="C59EC96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D84E82"/>
    <w:multiLevelType w:val="hybridMultilevel"/>
    <w:tmpl w:val="FF14496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2E35F8"/>
    <w:multiLevelType w:val="hybridMultilevel"/>
    <w:tmpl w:val="4F222E9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F60D95"/>
    <w:multiLevelType w:val="hybridMultilevel"/>
    <w:tmpl w:val="FE14F48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F20F50"/>
    <w:multiLevelType w:val="hybridMultilevel"/>
    <w:tmpl w:val="3A4A8C6C"/>
    <w:lvl w:ilvl="0" w:tplc="63D432D4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2D479E"/>
    <w:multiLevelType w:val="hybridMultilevel"/>
    <w:tmpl w:val="54388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35D3E"/>
    <w:multiLevelType w:val="hybridMultilevel"/>
    <w:tmpl w:val="FFF8620C"/>
    <w:lvl w:ilvl="0" w:tplc="F9524CBA">
      <w:numFmt w:val="bullet"/>
      <w:lvlText w:val="•"/>
      <w:lvlJc w:val="left"/>
      <w:pPr>
        <w:ind w:left="927" w:hanging="360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2B6"/>
    <w:rsid w:val="00007EB1"/>
    <w:rsid w:val="000556F0"/>
    <w:rsid w:val="00082166"/>
    <w:rsid w:val="000C0938"/>
    <w:rsid w:val="00167AAB"/>
    <w:rsid w:val="0018137E"/>
    <w:rsid w:val="001C42B6"/>
    <w:rsid w:val="00235235"/>
    <w:rsid w:val="00270FDE"/>
    <w:rsid w:val="002762EC"/>
    <w:rsid w:val="002A49FA"/>
    <w:rsid w:val="002C42EA"/>
    <w:rsid w:val="00343078"/>
    <w:rsid w:val="00371038"/>
    <w:rsid w:val="00374AF7"/>
    <w:rsid w:val="00384B57"/>
    <w:rsid w:val="00573AE2"/>
    <w:rsid w:val="005807F6"/>
    <w:rsid w:val="0058209C"/>
    <w:rsid w:val="005D2A7F"/>
    <w:rsid w:val="005E340C"/>
    <w:rsid w:val="00624DD2"/>
    <w:rsid w:val="006A2EC9"/>
    <w:rsid w:val="006C09D3"/>
    <w:rsid w:val="006D148D"/>
    <w:rsid w:val="006D2719"/>
    <w:rsid w:val="006D3ECB"/>
    <w:rsid w:val="00797B13"/>
    <w:rsid w:val="007B6599"/>
    <w:rsid w:val="007D716D"/>
    <w:rsid w:val="007F373F"/>
    <w:rsid w:val="00842577"/>
    <w:rsid w:val="00854373"/>
    <w:rsid w:val="008A1AED"/>
    <w:rsid w:val="008A20AF"/>
    <w:rsid w:val="00904011"/>
    <w:rsid w:val="009E0ED3"/>
    <w:rsid w:val="00AC76ED"/>
    <w:rsid w:val="00AE2161"/>
    <w:rsid w:val="00B269DA"/>
    <w:rsid w:val="00BB5E50"/>
    <w:rsid w:val="00C22053"/>
    <w:rsid w:val="00C27809"/>
    <w:rsid w:val="00CC49F0"/>
    <w:rsid w:val="00CF22BA"/>
    <w:rsid w:val="00CF61B8"/>
    <w:rsid w:val="00CF6F18"/>
    <w:rsid w:val="00D03424"/>
    <w:rsid w:val="00D07512"/>
    <w:rsid w:val="00D76F19"/>
    <w:rsid w:val="00DA024D"/>
    <w:rsid w:val="00DC17A8"/>
    <w:rsid w:val="00DD3403"/>
    <w:rsid w:val="00E56C54"/>
    <w:rsid w:val="00EE464A"/>
    <w:rsid w:val="00F3098D"/>
    <w:rsid w:val="00F424B5"/>
    <w:rsid w:val="00F425E1"/>
    <w:rsid w:val="00F67D61"/>
    <w:rsid w:val="00FC3F05"/>
    <w:rsid w:val="00FE2E01"/>
    <w:rsid w:val="00FF5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1A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7D6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E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E2E01"/>
    <w:rPr>
      <w:b/>
      <w:bCs/>
    </w:rPr>
  </w:style>
  <w:style w:type="character" w:styleId="Kiemels">
    <w:name w:val="Emphasis"/>
    <w:basedOn w:val="Bekezdsalapbettpusa"/>
    <w:uiPriority w:val="20"/>
    <w:qFormat/>
    <w:rsid w:val="00FE2E0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56C5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719"/>
  </w:style>
  <w:style w:type="paragraph" w:styleId="llb">
    <w:name w:val="footer"/>
    <w:basedOn w:val="Norml"/>
    <w:link w:val="llbChar"/>
    <w:uiPriority w:val="99"/>
    <w:unhideWhenUsed/>
    <w:rsid w:val="006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719"/>
  </w:style>
  <w:style w:type="paragraph" w:styleId="Buborkszveg">
    <w:name w:val="Balloon Text"/>
    <w:basedOn w:val="Norml"/>
    <w:link w:val="BuborkszvegChar"/>
    <w:uiPriority w:val="99"/>
    <w:semiHidden/>
    <w:unhideWhenUsed/>
    <w:rsid w:val="00F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7D6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FE2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E2E01"/>
    <w:rPr>
      <w:b/>
      <w:bCs/>
    </w:rPr>
  </w:style>
  <w:style w:type="character" w:styleId="Kiemels">
    <w:name w:val="Emphasis"/>
    <w:basedOn w:val="Bekezdsalapbettpusa"/>
    <w:uiPriority w:val="20"/>
    <w:qFormat/>
    <w:rsid w:val="00FE2E01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56C5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719"/>
  </w:style>
  <w:style w:type="paragraph" w:styleId="llb">
    <w:name w:val="footer"/>
    <w:basedOn w:val="Norml"/>
    <w:link w:val="llbChar"/>
    <w:uiPriority w:val="99"/>
    <w:unhideWhenUsed/>
    <w:rsid w:val="006D2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2719"/>
  </w:style>
  <w:style w:type="paragraph" w:styleId="Buborkszveg">
    <w:name w:val="Balloon Text"/>
    <w:basedOn w:val="Norml"/>
    <w:link w:val="BuborkszvegChar"/>
    <w:uiPriority w:val="99"/>
    <w:semiHidden/>
    <w:unhideWhenUsed/>
    <w:rsid w:val="00FC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giportal.hu/view/a-munkavedelemrol-szolo-1993-evi-xciii-t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wenf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Wenfis-PC11</dc:creator>
  <cp:lastModifiedBy>Szabolcs</cp:lastModifiedBy>
  <cp:revision>46</cp:revision>
  <cp:lastPrinted>2017-08-18T06:34:00Z</cp:lastPrinted>
  <dcterms:created xsi:type="dcterms:W3CDTF">2017-08-17T08:17:00Z</dcterms:created>
  <dcterms:modified xsi:type="dcterms:W3CDTF">2017-08-18T07:12:00Z</dcterms:modified>
</cp:coreProperties>
</file>